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2BEAF89E" w:rsidR="004B42F4" w:rsidRDefault="001A6D57" w:rsidP="00AE5A16">
      <w:r>
        <w:t>Lepingu l</w:t>
      </w:r>
      <w:r w:rsidR="00F560ED" w:rsidRPr="00E80E5D">
        <w:t xml:space="preserve">isa </w:t>
      </w:r>
      <w:r>
        <w:t>2</w:t>
      </w:r>
      <w:r w:rsidR="00F560ED" w:rsidRPr="00E80E5D">
        <w:t xml:space="preserve"> </w:t>
      </w:r>
      <w:r w:rsidR="004B42F4" w:rsidRPr="00E80E5D"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64556E6" w:rsidR="00480E2F" w:rsidRPr="00711691" w:rsidRDefault="004C309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4C309E">
              <w:rPr>
                <w:rFonts w:ascii="Times New Roman" w:hAnsi="Times New Roman"/>
              </w:rPr>
              <w:t>iigitee 25112 Rõuge - Vastse-Roosa km 2,858 ja Ahepalo tee, km 3,374 ja Saarlase-Heibri tee, km 3,394 ja Trolla-Heibri tee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D23904B" w:rsidR="00480E2F" w:rsidRPr="00711691" w:rsidRDefault="004C309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C309E">
              <w:rPr>
                <w:rFonts w:ascii="Times New Roman" w:hAnsi="Times New Roman"/>
              </w:rPr>
              <w:t>Võru maakonnas Rõuge vallas Väike-Ruuga külas Rõuge metskond 3 (katastritunnusega 69701:003:0630) ja Heibri külas Rõuge metskond 34 (katastritunn</w:t>
            </w:r>
            <w:r>
              <w:rPr>
                <w:rFonts w:ascii="Times New Roman" w:hAnsi="Times New Roman"/>
              </w:rPr>
              <w:t xml:space="preserve">usega 69701:003:0640). 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BDCF085" w:rsidR="00711691" w:rsidRPr="00711691" w:rsidRDefault="004C309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C309E">
              <w:rPr>
                <w:rFonts w:ascii="Times New Roman" w:hAnsi="Times New Roman"/>
              </w:rPr>
              <w:t>7.1-1/22/14364-2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05FAE7" w:rsidR="00711691" w:rsidRPr="00711691" w:rsidRDefault="004C309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C309E">
              <w:rPr>
                <w:rFonts w:ascii="Times New Roman" w:hAnsi="Times New Roman"/>
              </w:rPr>
              <w:t>Egon Niittee, 5218557, egon@metsmark.ee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F59EB1" w:rsidR="00711691" w:rsidRPr="00711691" w:rsidRDefault="004C309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13.08.24-30.08.24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9F13470" w:rsidR="00711691" w:rsidRPr="00711691" w:rsidRDefault="004C309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C309E">
              <w:rPr>
                <w:rFonts w:ascii="Times New Roman" w:hAnsi="Times New Roman"/>
              </w:rPr>
              <w:t>Metsmark OÜ, 12615586, 5218557, egon@metsmark.ee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6B9486BD" w:rsidR="00F55C42" w:rsidRPr="00711691" w:rsidRDefault="004C309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C309E">
              <w:rPr>
                <w:rFonts w:ascii="Times New Roman" w:hAnsi="Times New Roman"/>
              </w:rPr>
              <w:t>EEH009813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17D034E" w:rsidR="00727699" w:rsidRPr="00711691" w:rsidRDefault="004C309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C309E">
              <w:rPr>
                <w:rFonts w:ascii="Times New Roman" w:hAnsi="Times New Roman"/>
              </w:rPr>
              <w:t>Egon Niittee, 37712245719, 5218557, egon@metsmark.ee</w:t>
            </w:r>
            <w:bookmarkStart w:id="0" w:name="_GoBack"/>
            <w:bookmarkEnd w:id="0"/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AE5A16" w:rsidP="00F560ED">
      <w:pPr>
        <w:spacing w:after="160" w:line="256" w:lineRule="auto"/>
        <w:rPr>
          <w:rFonts w:ascii="Times New Roman" w:hAnsi="Times New Roman"/>
        </w:rPr>
      </w:pPr>
      <w:hyperlink r:id="rId12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B80BB60" w14:textId="26EAA14D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A534D">
        <w:rPr>
          <w:rFonts w:ascii="Times New Roman" w:hAnsi="Times New Roman"/>
          <w:sz w:val="24"/>
          <w:szCs w:val="24"/>
        </w:rPr>
        <w:t xml:space="preserve">Huvitatud isik tagab, et </w:t>
      </w:r>
      <w:r w:rsidR="00D1340E" w:rsidRPr="00977C8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D1340E" w:rsidRPr="00977C8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nr 25112 km 2,858, km 3,374 ja km 3,394 </w:t>
      </w:r>
      <w:r w:rsidRPr="00AA534D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ristumiskohtade </w:t>
      </w:r>
      <w:r w:rsidRPr="00AA534D">
        <w:rPr>
          <w:rFonts w:ascii="Times New Roman" w:hAnsi="Times New Roman"/>
          <w:sz w:val="24"/>
          <w:szCs w:val="24"/>
        </w:rPr>
        <w:t xml:space="preserve">ehitamisele kehtib </w:t>
      </w:r>
      <w:r w:rsidR="00D1340E">
        <w:rPr>
          <w:rFonts w:ascii="Times New Roman" w:hAnsi="Times New Roman"/>
          <w:sz w:val="24"/>
          <w:szCs w:val="24"/>
        </w:rPr>
        <w:t>5</w:t>
      </w:r>
      <w:r w:rsidRPr="00AA534D">
        <w:rPr>
          <w:rFonts w:ascii="Times New Roman" w:hAnsi="Times New Roman"/>
          <w:sz w:val="24"/>
          <w:szCs w:val="24"/>
        </w:rPr>
        <w:t xml:space="preserve"> aastane garantiiperiood</w:t>
      </w:r>
      <w:r w:rsidR="00260C4F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234FE" w14:textId="77777777" w:rsidR="00D82EBA" w:rsidRDefault="00D82EBA" w:rsidP="00E80E5D">
      <w:pPr>
        <w:spacing w:after="0" w:line="240" w:lineRule="auto"/>
      </w:pPr>
      <w:r>
        <w:separator/>
      </w:r>
    </w:p>
  </w:endnote>
  <w:endnote w:type="continuationSeparator" w:id="0">
    <w:p w14:paraId="0568C83B" w14:textId="77777777" w:rsidR="00D82EBA" w:rsidRDefault="00D82EB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0A13C" w14:textId="77777777" w:rsidR="00D82EBA" w:rsidRDefault="00D82EBA" w:rsidP="00E80E5D">
      <w:pPr>
        <w:spacing w:after="0" w:line="240" w:lineRule="auto"/>
      </w:pPr>
      <w:r>
        <w:separator/>
      </w:r>
    </w:p>
  </w:footnote>
  <w:footnote w:type="continuationSeparator" w:id="0">
    <w:p w14:paraId="4D12F4AB" w14:textId="77777777" w:rsidR="00D82EBA" w:rsidRDefault="00D82EB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260C4F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C309E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804E6"/>
    <w:rsid w:val="008146AD"/>
    <w:rsid w:val="00820B69"/>
    <w:rsid w:val="0083450D"/>
    <w:rsid w:val="008A78F5"/>
    <w:rsid w:val="008C5EBC"/>
    <w:rsid w:val="008C6C4E"/>
    <w:rsid w:val="008D0176"/>
    <w:rsid w:val="0092293E"/>
    <w:rsid w:val="00942D19"/>
    <w:rsid w:val="00942F2F"/>
    <w:rsid w:val="009758E2"/>
    <w:rsid w:val="009D659F"/>
    <w:rsid w:val="00AE5A16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1340E"/>
    <w:rsid w:val="00D54DA5"/>
    <w:rsid w:val="00D82EBA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003CE-C9B1-4C3E-AD90-8DA45C9D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Egon</cp:lastModifiedBy>
  <cp:revision>5</cp:revision>
  <cp:lastPrinted>2020-10-14T10:45:00Z</cp:lastPrinted>
  <dcterms:created xsi:type="dcterms:W3CDTF">2022-07-12T01:40:00Z</dcterms:created>
  <dcterms:modified xsi:type="dcterms:W3CDTF">2024-08-13T09:15:00Z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